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primary_doc.xml.htm"/>
      <w:bookmarkStart w:id="1" w:name="ksprimary_doc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1"/>
        <w:gridCol w:w="3063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ATLAS Infrastructure Partners (UK) Ltd.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1ST FLOOR WEST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1-3 COLLEGE HILL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LONDON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X0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EC4R 2RA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1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H2O AMERICA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HTO</w:t>
            </w:r>
            <w:r>
              <w:rPr/>
              <w:t xml:space="preserve"> ] </w:t>
            </w:r>
          </w:p>
        </w:tc>
        <w:tc>
          <w:tcPr>
            <w:tcW w:w="3063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1"/>
              <w:gridCol w:w="1030"/>
              <w:gridCol w:w="441"/>
              <w:gridCol w:w="1031"/>
            </w:tblGrid>
            <w:tr>
              <w:trPr/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3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07/07/2026</w:t>
            </w:r>
            <w:r>
              <w:rPr/>
              <w:t xml:space="preserve"> </w:t>
            </w:r>
          </w:p>
        </w:tc>
        <w:tc>
          <w:tcPr>
            <w:tcW w:w="306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3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352"/>
        <w:gridCol w:w="902"/>
        <w:gridCol w:w="771"/>
        <w:gridCol w:w="599"/>
        <w:gridCol w:w="347"/>
        <w:gridCol w:w="842"/>
        <w:gridCol w:w="452"/>
        <w:gridCol w:w="752"/>
        <w:gridCol w:w="1275"/>
        <w:gridCol w:w="993"/>
        <w:gridCol w:w="920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352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6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046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27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9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0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352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4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75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27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9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0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352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07/07/2026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P</w:t>
            </w:r>
          </w:p>
        </w:tc>
        <w:tc>
          <w:tcPr>
            <w:tcW w:w="34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4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2,784</w:t>
            </w:r>
          </w:p>
        </w:tc>
        <w:tc>
          <w:tcPr>
            <w:tcW w:w="45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75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62.03</w:t>
            </w:r>
            <w:r>
              <w:rPr/>
              <w:t xml:space="preserve"> </w:t>
            </w:r>
          </w:p>
        </w:tc>
        <w:tc>
          <w:tcPr>
            <w:tcW w:w="127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4,615,265</w:t>
            </w:r>
          </w:p>
        </w:tc>
        <w:tc>
          <w:tcPr>
            <w:tcW w:w="99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2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4082"/>
      </w:tblGrid>
      <w:tr>
        <w:trPr/>
        <w:tc>
          <w:tcPr>
            <w:tcW w:w="4082" w:type="dxa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962"/>
            </w:tblGrid>
            <w:tr>
              <w:trPr/>
              <w:tc>
                <w:tcPr>
                  <w:tcW w:w="396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8">
                    <w:r>
                      <w:rPr>
                        <w:rStyle w:val="InternetLink"/>
                      </w:rPr>
                      <w:t>ATLAS Infrastructure Partners (UK) Ltd.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320"/>
              <w:gridCol w:w="1321"/>
              <w:gridCol w:w="1321"/>
            </w:tblGrid>
            <w:tr>
              <w:trPr/>
              <w:tc>
                <w:tcPr>
                  <w:tcW w:w="132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32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32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962"/>
            </w:tblGrid>
            <w:tr>
              <w:trPr/>
              <w:tc>
                <w:tcPr>
                  <w:tcW w:w="396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1ST FLOOR WEST</w:t>
                  </w:r>
                </w:p>
              </w:tc>
            </w:tr>
            <w:tr>
              <w:trPr/>
              <w:tc>
                <w:tcPr>
                  <w:tcW w:w="396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1-3 COLLEGE HILL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320"/>
              <w:gridCol w:w="1321"/>
              <w:gridCol w:w="1321"/>
            </w:tblGrid>
            <w:tr>
              <w:trPr/>
              <w:tc>
                <w:tcPr>
                  <w:tcW w:w="132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LONDON</w:t>
                  </w:r>
                </w:p>
              </w:tc>
              <w:tc>
                <w:tcPr>
                  <w:tcW w:w="132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X0</w:t>
                  </w:r>
                </w:p>
              </w:tc>
              <w:tc>
                <w:tcPr>
                  <w:tcW w:w="132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EC4R 2RA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320"/>
              <w:gridCol w:w="1321"/>
              <w:gridCol w:w="1321"/>
            </w:tblGrid>
            <w:tr>
              <w:trPr/>
              <w:tc>
                <w:tcPr>
                  <w:tcW w:w="132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32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32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4082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962"/>
            </w:tblGrid>
            <w:tr>
              <w:trPr/>
              <w:tc>
                <w:tcPr>
                  <w:tcW w:w="396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9">
                    <w:r>
                      <w:rPr>
                        <w:rStyle w:val="InternetLink"/>
                      </w:rPr>
                      <w:t>GIP ATLAS Holdings Ltd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320"/>
              <w:gridCol w:w="1321"/>
              <w:gridCol w:w="1321"/>
            </w:tblGrid>
            <w:tr>
              <w:trPr/>
              <w:tc>
                <w:tcPr>
                  <w:tcW w:w="132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32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32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962"/>
            </w:tblGrid>
            <w:tr>
              <w:trPr/>
              <w:tc>
                <w:tcPr>
                  <w:tcW w:w="396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1ST FLOOR WEST, 1-3 COLLEGE HILL</w:t>
                  </w:r>
                </w:p>
              </w:tc>
            </w:tr>
            <w:tr>
              <w:trPr/>
              <w:tc>
                <w:tcPr>
                  <w:tcW w:w="396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320"/>
              <w:gridCol w:w="1321"/>
              <w:gridCol w:w="1321"/>
            </w:tblGrid>
            <w:tr>
              <w:trPr/>
              <w:tc>
                <w:tcPr>
                  <w:tcW w:w="132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LONDON</w:t>
                  </w:r>
                </w:p>
              </w:tc>
              <w:tc>
                <w:tcPr>
                  <w:tcW w:w="132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X0</w:t>
                  </w:r>
                </w:p>
              </w:tc>
              <w:tc>
                <w:tcPr>
                  <w:tcW w:w="132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EC4R 2RA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320"/>
              <w:gridCol w:w="1321"/>
              <w:gridCol w:w="1321"/>
            </w:tblGrid>
            <w:tr>
              <w:trPr/>
              <w:tc>
                <w:tcPr>
                  <w:tcW w:w="132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32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32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GIP Atlas Holdings Limited is the sole owner of Atlas Infrastructure Partners (UK) Ltd, holding 100% of its equity interests; however, it does not exercise investment discretion with respect to the entity.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Toni Rizk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07/08/2026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924953" TargetMode="External"/><Relationship Id="rId5" Type="http://schemas.openxmlformats.org/officeDocument/2006/relationships/hyperlink" Target="http://www.sec.gov/cgi-bin/browse-edgar?action=getcompany&amp;CIK=0000766829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hyperlink" Target="http://www.sec.gov/cgi-bin/browse-edgar?action=getcompany&amp;CIK=0001924953" TargetMode="External"/><Relationship Id="rId9" Type="http://schemas.openxmlformats.org/officeDocument/2006/relationships/hyperlink" Target="http://www.sec.gov/cgi-bin/browse-edgar?action=getcompany&amp;CIK=0002131211" TargetMode="External"/><Relationship Id="rId10" Type="http://schemas.openxmlformats.org/officeDocument/2006/relationships/fontTable" Target="fontTable.xml"/><Relationship Id="rId11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650</Words>
  <Characters>3512</Characters>
  <CharactersWithSpaces>4076</CharactersWithSpaces>
  <Paragraphs>123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